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85" w:rsidRPr="003928FA" w:rsidRDefault="008C420A" w:rsidP="003928FA">
      <w:pPr>
        <w:pStyle w:val="Ttulo"/>
        <w:jc w:val="left"/>
        <w:rPr>
          <w:rFonts w:ascii="Calibri" w:hAnsi="Calibri" w:cs="Calibri"/>
          <w:noProof/>
          <w:sz w:val="44"/>
          <w:szCs w:val="44"/>
          <w:u w:val="single"/>
          <w:lang w:val="es-ES"/>
        </w:rPr>
      </w:pPr>
      <w:r>
        <w:rPr>
          <w:rFonts w:ascii="Calibri" w:hAnsi="Calibri" w:cs="Calibri"/>
          <w:noProof/>
          <w:color w:val="0D5672"/>
          <w:sz w:val="44"/>
          <w:szCs w:val="44"/>
          <w:u w:val="single"/>
          <w:lang w:val="es-ES"/>
        </w:rPr>
        <w:t>Pruebasde selección de pilotos, para su participación en el Raid solidario “</w:t>
      </w:r>
      <w:r w:rsidR="003928FA" w:rsidRPr="003928FA">
        <w:rPr>
          <w:rFonts w:ascii="Calibri" w:hAnsi="Calibri" w:cs="Calibri"/>
          <w:noProof/>
          <w:color w:val="0D5672"/>
          <w:sz w:val="44"/>
          <w:szCs w:val="44"/>
          <w:u w:val="single"/>
          <w:lang w:val="es-ES"/>
        </w:rPr>
        <w:t>PandaRaid 2018</w:t>
      </w:r>
      <w:r>
        <w:rPr>
          <w:rFonts w:ascii="Calibri" w:hAnsi="Calibri" w:cs="Calibri"/>
          <w:noProof/>
          <w:color w:val="0D5672"/>
          <w:sz w:val="44"/>
          <w:szCs w:val="44"/>
          <w:u w:val="single"/>
          <w:lang w:val="es-ES"/>
        </w:rPr>
        <w:t>”</w:t>
      </w:r>
    </w:p>
    <w:p w:rsidR="00066685" w:rsidRDefault="003928FA" w:rsidP="003928FA">
      <w:pPr>
        <w:pStyle w:val="Ttulo1"/>
        <w:jc w:val="left"/>
        <w:rPr>
          <w:rFonts w:ascii="Calibri" w:hAnsi="Calibri" w:cs="Calibri"/>
          <w:noProof/>
          <w:lang w:val="es-ES"/>
        </w:rPr>
      </w:pPr>
      <w:r>
        <w:rPr>
          <w:rFonts w:ascii="Calibri" w:hAnsi="Calibri" w:cs="Calibri"/>
          <w:noProof/>
          <w:lang w:val="es-ES"/>
        </w:rPr>
        <w:t>Objetivos:</w:t>
      </w:r>
    </w:p>
    <w:p w:rsidR="003928FA" w:rsidRPr="00144A1C" w:rsidRDefault="003928FA" w:rsidP="003928FA">
      <w:pPr>
        <w:rPr>
          <w:rFonts w:ascii="Calibri" w:hAnsi="Calibri" w:cs="Calibri"/>
          <w:sz w:val="22"/>
          <w:szCs w:val="22"/>
          <w:lang w:val="es-ES"/>
        </w:rPr>
      </w:pPr>
      <w:r w:rsidRPr="00144A1C">
        <w:rPr>
          <w:rFonts w:ascii="Calibri" w:hAnsi="Calibri" w:cs="Calibri"/>
          <w:sz w:val="22"/>
          <w:szCs w:val="22"/>
          <w:lang w:val="es-ES"/>
        </w:rPr>
        <w:t xml:space="preserve">El Aula del Motor de la Universidad de Córdoba, junto al equipo automovilístico UCO Autosport, </w:t>
      </w:r>
      <w:r w:rsidR="008C420A">
        <w:rPr>
          <w:rFonts w:ascii="Calibri" w:hAnsi="Calibri" w:cs="Calibri"/>
          <w:sz w:val="22"/>
          <w:szCs w:val="22"/>
          <w:lang w:val="es-ES"/>
        </w:rPr>
        <w:t xml:space="preserve">desean seleccionar dos pilotos, </w:t>
      </w:r>
      <w:r w:rsidRPr="00144A1C">
        <w:rPr>
          <w:rFonts w:ascii="Calibri" w:hAnsi="Calibri" w:cs="Calibri"/>
          <w:sz w:val="22"/>
          <w:szCs w:val="22"/>
          <w:lang w:val="es-ES"/>
        </w:rPr>
        <w:t xml:space="preserve"> con el fin de</w:t>
      </w:r>
      <w:r w:rsidR="008C420A">
        <w:rPr>
          <w:rFonts w:ascii="Calibri" w:hAnsi="Calibri" w:cs="Calibri"/>
          <w:sz w:val="22"/>
          <w:szCs w:val="22"/>
          <w:lang w:val="es-ES"/>
        </w:rPr>
        <w:t xml:space="preserve"> que estos participen con un </w:t>
      </w:r>
      <w:r w:rsidRPr="00144A1C">
        <w:rPr>
          <w:rFonts w:ascii="Calibri" w:hAnsi="Calibri" w:cs="Calibri"/>
          <w:sz w:val="22"/>
          <w:szCs w:val="22"/>
          <w:lang w:val="es-ES"/>
        </w:rPr>
        <w:t xml:space="preserve">vehículo preparado durante este último curso, </w:t>
      </w:r>
      <w:r w:rsidR="008C420A">
        <w:rPr>
          <w:rFonts w:ascii="Calibri" w:hAnsi="Calibri" w:cs="Calibri"/>
          <w:sz w:val="22"/>
          <w:szCs w:val="22"/>
          <w:lang w:val="es-ES"/>
        </w:rPr>
        <w:t xml:space="preserve">en la </w:t>
      </w:r>
      <w:r w:rsidRPr="00144A1C">
        <w:rPr>
          <w:rFonts w:ascii="Calibri" w:hAnsi="Calibri" w:cs="Calibri"/>
          <w:sz w:val="22"/>
          <w:szCs w:val="22"/>
          <w:lang w:val="es-ES"/>
        </w:rPr>
        <w:t>décima edición de</w:t>
      </w:r>
      <w:r w:rsidR="008C420A">
        <w:rPr>
          <w:rFonts w:ascii="Calibri" w:hAnsi="Calibri" w:cs="Calibri"/>
          <w:sz w:val="22"/>
          <w:szCs w:val="22"/>
          <w:lang w:val="es-ES"/>
        </w:rPr>
        <w:t>l Raid solidari</w:t>
      </w:r>
      <w:r w:rsidR="00D24314">
        <w:rPr>
          <w:rFonts w:ascii="Calibri" w:hAnsi="Calibri" w:cs="Calibri"/>
          <w:sz w:val="22"/>
          <w:szCs w:val="22"/>
          <w:lang w:val="es-ES"/>
        </w:rPr>
        <w:t>o PandaRaid, que se desarrollará</w:t>
      </w:r>
      <w:r w:rsidR="008C420A">
        <w:rPr>
          <w:rFonts w:ascii="Calibri" w:hAnsi="Calibri" w:cs="Calibri"/>
          <w:sz w:val="22"/>
          <w:szCs w:val="22"/>
          <w:lang w:val="es-ES"/>
        </w:rPr>
        <w:t xml:space="preserve"> durante los días 2 al </w:t>
      </w:r>
      <w:r w:rsidRPr="00144A1C">
        <w:rPr>
          <w:rFonts w:ascii="Calibri" w:hAnsi="Calibri" w:cs="Calibri"/>
          <w:sz w:val="22"/>
          <w:szCs w:val="22"/>
          <w:lang w:val="es-ES"/>
        </w:rPr>
        <w:t>10 de Marzo de 2018.</w:t>
      </w:r>
    </w:p>
    <w:p w:rsidR="00A47139" w:rsidRPr="00A47139" w:rsidRDefault="00A47139" w:rsidP="00A47139">
      <w:pPr>
        <w:keepNext/>
        <w:keepLines/>
        <w:spacing w:before="400" w:after="40"/>
        <w:outlineLvl w:val="0"/>
        <w:rPr>
          <w:rFonts w:ascii="Calibri" w:eastAsiaTheme="majorEastAsia" w:hAnsi="Calibri" w:cs="Calibri"/>
          <w:noProof/>
          <w:sz w:val="22"/>
          <w:szCs w:val="22"/>
          <w:lang w:val="es-ES"/>
        </w:rPr>
      </w:pPr>
      <w:r w:rsidRPr="00A47139">
        <w:rPr>
          <w:rFonts w:ascii="Calibri" w:eastAsiaTheme="majorEastAsia" w:hAnsi="Calibri" w:cs="Calibri"/>
          <w:noProof/>
          <w:sz w:val="22"/>
          <w:szCs w:val="22"/>
          <w:lang w:val="es-ES"/>
        </w:rPr>
        <w:t>La Univers</w:t>
      </w:r>
      <w:r w:rsidR="00D24314">
        <w:rPr>
          <w:rFonts w:ascii="Calibri" w:eastAsiaTheme="majorEastAsia" w:hAnsi="Calibri" w:cs="Calibri"/>
          <w:noProof/>
          <w:sz w:val="22"/>
          <w:szCs w:val="22"/>
          <w:lang w:val="es-ES"/>
        </w:rPr>
        <w:t>idad de Có</w:t>
      </w:r>
      <w:r w:rsidRPr="00A47139">
        <w:rPr>
          <w:rFonts w:ascii="Calibri" w:eastAsiaTheme="majorEastAsia" w:hAnsi="Calibri" w:cs="Calibri"/>
          <w:noProof/>
          <w:sz w:val="22"/>
          <w:szCs w:val="22"/>
          <w:lang w:val="es-ES"/>
        </w:rPr>
        <w:t>rdoba</w:t>
      </w:r>
      <w:r>
        <w:rPr>
          <w:rFonts w:ascii="Calibri" w:eastAsiaTheme="majorEastAsia" w:hAnsi="Calibri" w:cs="Calibri"/>
          <w:noProof/>
          <w:sz w:val="22"/>
          <w:szCs w:val="22"/>
          <w:lang w:val="es-ES"/>
        </w:rPr>
        <w:t>, facilitará a las aspirantes seleccionados, un vehiculo preparado para la competición y una inscripción en el Raid solidario “PandaRaid 2</w:t>
      </w:r>
      <w:r w:rsidR="00D24314">
        <w:rPr>
          <w:rFonts w:ascii="Calibri" w:eastAsiaTheme="majorEastAsia" w:hAnsi="Calibri" w:cs="Calibri"/>
          <w:noProof/>
          <w:sz w:val="22"/>
          <w:szCs w:val="22"/>
          <w:lang w:val="es-ES"/>
        </w:rPr>
        <w:t xml:space="preserve">018”, el resto de gastos correrán a cargo de los participantes </w:t>
      </w:r>
      <w:r>
        <w:rPr>
          <w:rFonts w:ascii="Calibri" w:eastAsiaTheme="majorEastAsia" w:hAnsi="Calibri" w:cs="Calibri"/>
          <w:noProof/>
          <w:sz w:val="22"/>
          <w:szCs w:val="22"/>
          <w:lang w:val="es-ES"/>
        </w:rPr>
        <w:t>(leer bases de PandaRaid)</w:t>
      </w:r>
      <w:r w:rsidR="00D24314">
        <w:rPr>
          <w:rFonts w:ascii="Calibri" w:eastAsiaTheme="majorEastAsia" w:hAnsi="Calibri" w:cs="Calibri"/>
          <w:noProof/>
          <w:sz w:val="22"/>
          <w:szCs w:val="22"/>
          <w:lang w:val="es-ES"/>
        </w:rPr>
        <w:t>.</w:t>
      </w:r>
    </w:p>
    <w:p w:rsidR="003928FA" w:rsidRDefault="003928FA" w:rsidP="003928FA">
      <w:pPr>
        <w:keepNext/>
        <w:keepLines/>
        <w:spacing w:before="400" w:after="40"/>
        <w:jc w:val="left"/>
        <w:outlineLvl w:val="0"/>
        <w:rPr>
          <w:rFonts w:ascii="Calibri" w:eastAsiaTheme="majorEastAsia" w:hAnsi="Calibri" w:cs="Calibri"/>
          <w:noProof/>
          <w:color w:val="1481AB" w:themeColor="accent1" w:themeShade="BF"/>
          <w:sz w:val="36"/>
          <w:szCs w:val="36"/>
          <w:lang w:val="es-ES"/>
        </w:rPr>
      </w:pPr>
      <w:r>
        <w:rPr>
          <w:rFonts w:ascii="Calibri" w:eastAsiaTheme="majorEastAsia" w:hAnsi="Calibri" w:cs="Calibri"/>
          <w:noProof/>
          <w:color w:val="1481AB" w:themeColor="accent1" w:themeShade="BF"/>
          <w:sz w:val="36"/>
          <w:szCs w:val="36"/>
          <w:lang w:val="es-ES"/>
        </w:rPr>
        <w:t>Cómo participar</w:t>
      </w:r>
      <w:r w:rsidRPr="003928FA">
        <w:rPr>
          <w:rFonts w:ascii="Calibri" w:eastAsiaTheme="majorEastAsia" w:hAnsi="Calibri" w:cs="Calibri"/>
          <w:noProof/>
          <w:color w:val="1481AB" w:themeColor="accent1" w:themeShade="BF"/>
          <w:sz w:val="36"/>
          <w:szCs w:val="36"/>
          <w:lang w:val="es-ES"/>
        </w:rPr>
        <w:t>:</w:t>
      </w:r>
    </w:p>
    <w:p w:rsidR="00115D4D" w:rsidRPr="00115D4D" w:rsidRDefault="00115D4D" w:rsidP="003928FA">
      <w:pPr>
        <w:keepNext/>
        <w:keepLines/>
        <w:spacing w:before="400" w:after="40"/>
        <w:jc w:val="left"/>
        <w:outlineLvl w:val="0"/>
        <w:rPr>
          <w:rFonts w:ascii="Calibri" w:eastAsiaTheme="majorEastAsia" w:hAnsi="Calibri" w:cs="Calibri"/>
          <w:b/>
          <w:noProof/>
          <w:color w:val="000000" w:themeColor="text1"/>
          <w:sz w:val="32"/>
          <w:szCs w:val="32"/>
          <w:lang w:val="es-ES"/>
        </w:rPr>
      </w:pPr>
      <w:r w:rsidRPr="00115D4D">
        <w:rPr>
          <w:rFonts w:ascii="Calibri" w:eastAsiaTheme="majorEastAsia" w:hAnsi="Calibri" w:cs="Calibri"/>
          <w:b/>
          <w:noProof/>
          <w:color w:val="000000" w:themeColor="text1"/>
          <w:sz w:val="32"/>
          <w:szCs w:val="32"/>
          <w:lang w:val="es-ES"/>
        </w:rPr>
        <w:t>Requisitos:</w:t>
      </w:r>
    </w:p>
    <w:p w:rsidR="003928FA" w:rsidRPr="00144A1C" w:rsidRDefault="00D24314" w:rsidP="003928FA">
      <w:pPr>
        <w:keepNext/>
        <w:keepLines/>
        <w:spacing w:before="400" w:after="40"/>
        <w:jc w:val="left"/>
        <w:outlineLvl w:val="0"/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</w:pPr>
      <w:r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 xml:space="preserve">Para poder </w:t>
      </w:r>
      <w:r w:rsidR="008C420A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 xml:space="preserve">tomar parte de estas pruebas de selección, las parejas aspirantes </w:t>
      </w:r>
      <w:r w:rsidR="003928FA" w:rsidRPr="00144A1C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 xml:space="preserve">han de cumplir unos requisitos mínimos, </w:t>
      </w:r>
      <w:r w:rsidR="008C420A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que enu</w:t>
      </w:r>
      <w:r w:rsidR="003928FA" w:rsidRPr="00144A1C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mera</w:t>
      </w:r>
      <w:r w:rsidR="008C420A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m</w:t>
      </w:r>
      <w:r w:rsidR="003928FA" w:rsidRPr="00144A1C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os a continuación:</w:t>
      </w:r>
    </w:p>
    <w:p w:rsidR="003928FA" w:rsidRPr="00144A1C" w:rsidRDefault="008C420A" w:rsidP="003928FA">
      <w:pPr>
        <w:pStyle w:val="Prrafodelista"/>
        <w:keepNext/>
        <w:keepLines/>
        <w:numPr>
          <w:ilvl w:val="0"/>
          <w:numId w:val="2"/>
        </w:numPr>
        <w:spacing w:before="400" w:after="40"/>
        <w:jc w:val="left"/>
        <w:outlineLvl w:val="0"/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</w:pPr>
      <w:r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Han</w:t>
      </w:r>
      <w:r w:rsidR="003928FA" w:rsidRPr="00144A1C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 xml:space="preserve"> de ser alumno</w:t>
      </w:r>
      <w:r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s</w:t>
      </w:r>
      <w:r w:rsidR="00144A1C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/a</w:t>
      </w:r>
      <w:r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s</w:t>
      </w:r>
      <w:r w:rsidR="003928FA" w:rsidRPr="00144A1C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 xml:space="preserve"> de la Universidad de Córdoba cuya matrícula esté vigente durante </w:t>
      </w:r>
      <w:r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el curso 2017/18</w:t>
      </w:r>
      <w:r w:rsidR="003928FA" w:rsidRPr="00144A1C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.</w:t>
      </w:r>
    </w:p>
    <w:p w:rsidR="003928FA" w:rsidRPr="00144A1C" w:rsidRDefault="008C420A" w:rsidP="003928FA">
      <w:pPr>
        <w:pStyle w:val="Prrafodelista"/>
        <w:keepNext/>
        <w:keepLines/>
        <w:numPr>
          <w:ilvl w:val="0"/>
          <w:numId w:val="2"/>
        </w:numPr>
        <w:spacing w:before="400" w:after="40"/>
        <w:jc w:val="left"/>
        <w:outlineLvl w:val="0"/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</w:pPr>
      <w:r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 xml:space="preserve">La selección e inscripción se realizará por </w:t>
      </w:r>
      <w:r w:rsidR="003928FA" w:rsidRPr="00144A1C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parejas</w:t>
      </w:r>
      <w:r w:rsidR="00B62C39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,</w:t>
      </w:r>
      <w:r w:rsidR="003928FA" w:rsidRPr="00144A1C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 xml:space="preserve"> y no individualmente.</w:t>
      </w:r>
    </w:p>
    <w:p w:rsidR="00C65C5A" w:rsidRPr="00144A1C" w:rsidRDefault="003928FA" w:rsidP="00C65C5A">
      <w:pPr>
        <w:pStyle w:val="Prrafodelista"/>
        <w:keepNext/>
        <w:keepLines/>
        <w:numPr>
          <w:ilvl w:val="0"/>
          <w:numId w:val="2"/>
        </w:numPr>
        <w:spacing w:before="400" w:after="40"/>
        <w:jc w:val="left"/>
        <w:outlineLvl w:val="0"/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</w:pPr>
      <w:r w:rsidRPr="00144A1C"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  <w:t>Ambos integrantes de la pareja deberán tener vigente el permiso de circulación B.</w:t>
      </w:r>
    </w:p>
    <w:p w:rsidR="00066685" w:rsidRPr="00144A1C" w:rsidRDefault="00066685">
      <w:pPr>
        <w:rPr>
          <w:rFonts w:ascii="Calibri" w:eastAsiaTheme="majorEastAsia" w:hAnsi="Calibri" w:cs="Calibri"/>
          <w:noProof/>
          <w:color w:val="000000" w:themeColor="text1"/>
          <w:sz w:val="22"/>
          <w:szCs w:val="22"/>
          <w:lang w:val="es-ES"/>
        </w:rPr>
      </w:pPr>
    </w:p>
    <w:p w:rsidR="00115D4D" w:rsidRPr="00115D4D" w:rsidRDefault="00115D4D" w:rsidP="00115D4D">
      <w:pPr>
        <w:keepNext/>
        <w:keepLines/>
        <w:spacing w:before="400" w:after="40"/>
        <w:jc w:val="left"/>
        <w:outlineLvl w:val="0"/>
        <w:rPr>
          <w:rFonts w:ascii="Calibri" w:eastAsiaTheme="majorEastAsia" w:hAnsi="Calibri" w:cs="Calibri"/>
          <w:b/>
          <w:noProof/>
          <w:color w:val="000000" w:themeColor="text1"/>
          <w:sz w:val="32"/>
          <w:szCs w:val="32"/>
          <w:lang w:val="es-ES"/>
        </w:rPr>
      </w:pPr>
      <w:r>
        <w:rPr>
          <w:rFonts w:ascii="Calibri" w:eastAsiaTheme="majorEastAsia" w:hAnsi="Calibri" w:cs="Calibri"/>
          <w:b/>
          <w:noProof/>
          <w:color w:val="000000" w:themeColor="text1"/>
          <w:sz w:val="32"/>
          <w:szCs w:val="32"/>
          <w:lang w:val="es-ES"/>
        </w:rPr>
        <w:t>Inscripciones</w:t>
      </w:r>
      <w:r w:rsidRPr="00115D4D">
        <w:rPr>
          <w:rFonts w:ascii="Calibri" w:eastAsiaTheme="majorEastAsia" w:hAnsi="Calibri" w:cs="Calibri"/>
          <w:b/>
          <w:noProof/>
          <w:color w:val="000000" w:themeColor="text1"/>
          <w:sz w:val="32"/>
          <w:szCs w:val="32"/>
          <w:lang w:val="es-ES"/>
        </w:rPr>
        <w:t>:</w:t>
      </w:r>
    </w:p>
    <w:p w:rsidR="00115D4D" w:rsidRDefault="00115D4D">
      <w:pPr>
        <w:rPr>
          <w:rFonts w:ascii="Calibri" w:hAnsi="Calibri" w:cs="Calibri"/>
          <w:noProof/>
          <w:sz w:val="22"/>
          <w:szCs w:val="22"/>
          <w:lang w:val="es-ES"/>
        </w:rPr>
      </w:pPr>
    </w:p>
    <w:p w:rsidR="00C65C5A" w:rsidRPr="00144A1C" w:rsidRDefault="00144A1C">
      <w:pPr>
        <w:rPr>
          <w:rFonts w:ascii="Calibri" w:hAnsi="Calibri" w:cs="Calibri"/>
          <w:noProof/>
          <w:sz w:val="22"/>
          <w:szCs w:val="22"/>
          <w:lang w:val="es-ES"/>
        </w:rPr>
      </w:pPr>
      <w:r w:rsidRPr="00144A1C">
        <w:rPr>
          <w:rFonts w:ascii="Calibri" w:hAnsi="Calibri" w:cs="Calibri"/>
          <w:noProof/>
          <w:sz w:val="22"/>
          <w:szCs w:val="22"/>
          <w:lang w:val="es-ES"/>
        </w:rPr>
        <w:t>La</w:t>
      </w:r>
      <w:r w:rsidR="00C65C5A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inscripción se realizará mediante una primera preinscripción vía internet en el enlace </w:t>
      </w:r>
      <w:bookmarkStart w:id="0" w:name="_GoBack"/>
      <w:r w:rsidR="00C65C5A" w:rsidRPr="00144A1C">
        <w:rPr>
          <w:rFonts w:ascii="Calibri" w:hAnsi="Calibri" w:cs="Calibri"/>
          <w:noProof/>
          <w:sz w:val="22"/>
          <w:szCs w:val="22"/>
          <w:lang w:val="es-ES"/>
        </w:rPr>
        <w:t>(</w:t>
      </w:r>
      <w:hyperlink r:id="rId8" w:history="1">
        <w:r w:rsidR="00D37D22" w:rsidRPr="00144A1C">
          <w:rPr>
            <w:rStyle w:val="Hipervnculo"/>
            <w:rFonts w:ascii="Calibri" w:hAnsi="Calibri" w:cs="Calibri"/>
            <w:noProof/>
            <w:sz w:val="22"/>
            <w:szCs w:val="22"/>
            <w:lang w:val="es-ES"/>
          </w:rPr>
          <w:t>https://goo.gl/forms/yWMPR3HOUWskvV1H2</w:t>
        </w:r>
      </w:hyperlink>
      <w:r w:rsidR="00C65C5A" w:rsidRPr="00144A1C">
        <w:rPr>
          <w:rFonts w:ascii="Calibri" w:hAnsi="Calibri" w:cs="Calibri"/>
          <w:noProof/>
          <w:sz w:val="22"/>
          <w:szCs w:val="22"/>
          <w:lang w:val="es-ES"/>
        </w:rPr>
        <w:t>)</w:t>
      </w:r>
      <w:bookmarkEnd w:id="0"/>
      <w:r w:rsidR="00B62C39">
        <w:rPr>
          <w:rFonts w:ascii="Calibri" w:hAnsi="Calibri" w:cs="Calibri"/>
          <w:noProof/>
          <w:sz w:val="22"/>
          <w:szCs w:val="22"/>
          <w:lang w:val="es-ES"/>
        </w:rPr>
        <w:t>,aún así,</w:t>
      </w:r>
      <w:r w:rsidR="00C65C5A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la inscripción final será confirmada 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>personalmente los días 26 o</w:t>
      </w:r>
      <w:r w:rsidR="00C65C5A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27 de Diciembre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 xml:space="preserve">, </w:t>
      </w:r>
      <w:r w:rsidR="00C65C5A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en el Rectorado de la Universidad de Córdoba en la Av. </w:t>
      </w:r>
      <w:r w:rsidR="00C65C5A" w:rsidRPr="00144A1C">
        <w:rPr>
          <w:rFonts w:ascii="Calibri" w:hAnsi="Calibri" w:cs="Calibri"/>
          <w:noProof/>
          <w:sz w:val="22"/>
          <w:szCs w:val="22"/>
          <w:lang w:val="es-ES"/>
        </w:rPr>
        <w:lastRenderedPageBreak/>
        <w:t>Medina Azahara, 5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 xml:space="preserve">, en horario </w:t>
      </w:r>
      <w:r w:rsidR="00C65C5A" w:rsidRPr="00144A1C">
        <w:rPr>
          <w:rFonts w:ascii="Calibri" w:hAnsi="Calibri" w:cs="Calibri"/>
          <w:noProof/>
          <w:sz w:val="22"/>
          <w:szCs w:val="22"/>
          <w:lang w:val="es-ES"/>
        </w:rPr>
        <w:t>de 17:00 a 20:30, donde los encargados de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>l equipo</w:t>
      </w:r>
      <w:r w:rsidR="00C65C5A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UCO Autosport 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 xml:space="preserve">designados </w:t>
      </w:r>
      <w:r w:rsidR="00C65C5A" w:rsidRPr="00144A1C">
        <w:rPr>
          <w:rFonts w:ascii="Calibri" w:hAnsi="Calibri" w:cs="Calibri"/>
          <w:noProof/>
          <w:sz w:val="22"/>
          <w:szCs w:val="22"/>
          <w:lang w:val="es-ES"/>
        </w:rPr>
        <w:t>la tramitarán.</w:t>
      </w:r>
    </w:p>
    <w:p w:rsidR="00510489" w:rsidRDefault="00510489">
      <w:pPr>
        <w:rPr>
          <w:rFonts w:ascii="Calibri" w:hAnsi="Calibri" w:cs="Calibri"/>
          <w:noProof/>
          <w:sz w:val="22"/>
          <w:szCs w:val="22"/>
          <w:lang w:val="es-ES"/>
        </w:rPr>
      </w:pPr>
      <w:r w:rsidRPr="00144A1C">
        <w:rPr>
          <w:rFonts w:ascii="Calibri" w:hAnsi="Calibri" w:cs="Calibri"/>
          <w:noProof/>
          <w:sz w:val="22"/>
          <w:szCs w:val="22"/>
          <w:lang w:val="es-ES"/>
        </w:rPr>
        <w:t>Esta inscripción tiene un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>a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 xml:space="preserve"> 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>tasa</w:t>
      </w:r>
      <w:r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de 30,00€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 xml:space="preserve"> por persona (60 € la PAREJA)</w:t>
      </w:r>
      <w:r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para cubrir el material necesario en la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>s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 xml:space="preserve"> </w:t>
      </w:r>
      <w:r w:rsidR="008C420A">
        <w:rPr>
          <w:rFonts w:ascii="Calibri" w:hAnsi="Calibri" w:cs="Calibri"/>
          <w:noProof/>
          <w:sz w:val="22"/>
          <w:szCs w:val="22"/>
          <w:lang w:val="es-ES"/>
        </w:rPr>
        <w:t>pruebas de selección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>. El pago de la inscripción se realizará</w:t>
      </w:r>
      <w:r w:rsidR="00144A1C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en metálico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>,</w:t>
      </w:r>
      <w:r w:rsidR="00144A1C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y en un 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ú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>nico pago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,</w:t>
      </w:r>
      <w:r w:rsidR="00144A1C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para facilitar la tramitación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 xml:space="preserve">, el 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mismo día</w:t>
      </w:r>
      <w:r w:rsidR="00115D4D">
        <w:rPr>
          <w:rFonts w:ascii="Calibri" w:hAnsi="Calibri" w:cs="Calibri"/>
          <w:noProof/>
          <w:sz w:val="22"/>
          <w:szCs w:val="22"/>
          <w:lang w:val="es-ES"/>
        </w:rPr>
        <w:t xml:space="preserve"> de la confirmación personal de la inscripción.</w:t>
      </w:r>
    </w:p>
    <w:p w:rsidR="00115D4D" w:rsidRPr="00144A1C" w:rsidRDefault="00115D4D">
      <w:pPr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t xml:space="preserve">Los alumnos pertenecientes al </w:t>
      </w:r>
      <w:r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equipo UCO Autosport, </w:t>
      </w:r>
      <w:r>
        <w:rPr>
          <w:rFonts w:ascii="Calibri" w:hAnsi="Calibri" w:cs="Calibri"/>
          <w:noProof/>
          <w:sz w:val="22"/>
          <w:szCs w:val="22"/>
          <w:lang w:val="es-ES"/>
        </w:rPr>
        <w:t>tienen una reducción</w:t>
      </w:r>
      <w:r w:rsidR="00F37F64">
        <w:rPr>
          <w:rFonts w:ascii="Calibri" w:hAnsi="Calibri" w:cs="Calibri"/>
          <w:noProof/>
          <w:sz w:val="22"/>
          <w:szCs w:val="22"/>
          <w:lang w:val="es-ES"/>
        </w:rPr>
        <w:t xml:space="preserve"> de la tasa de inscripción del 50 %.</w:t>
      </w:r>
    </w:p>
    <w:p w:rsidR="00510489" w:rsidRPr="00144A1C" w:rsidRDefault="00510489">
      <w:pPr>
        <w:rPr>
          <w:rFonts w:ascii="Calibri" w:hAnsi="Calibri" w:cs="Calibri"/>
          <w:noProof/>
          <w:sz w:val="22"/>
          <w:szCs w:val="22"/>
          <w:lang w:val="es-ES"/>
        </w:rPr>
      </w:pPr>
      <w:r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El desplazamiento hasta </w:t>
      </w:r>
      <w:r w:rsidR="00F37F64">
        <w:rPr>
          <w:rFonts w:ascii="Calibri" w:hAnsi="Calibri" w:cs="Calibri"/>
          <w:noProof/>
          <w:sz w:val="22"/>
          <w:szCs w:val="22"/>
          <w:lang w:val="es-ES"/>
        </w:rPr>
        <w:t xml:space="preserve">el lugar de celebración de las pruebas 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de selección, no estará incluido</w:t>
      </w:r>
      <w:r w:rsidR="00F37F64">
        <w:rPr>
          <w:rFonts w:ascii="Calibri" w:hAnsi="Calibri" w:cs="Calibri"/>
          <w:noProof/>
          <w:sz w:val="22"/>
          <w:szCs w:val="22"/>
          <w:lang w:val="es-ES"/>
        </w:rPr>
        <w:t xml:space="preserve"> en las tasas. La comida de mediodia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 xml:space="preserve"> si estará</w:t>
      </w:r>
      <w:r w:rsidR="00F37F64">
        <w:rPr>
          <w:rFonts w:ascii="Calibri" w:hAnsi="Calibri" w:cs="Calibri"/>
          <w:noProof/>
          <w:sz w:val="22"/>
          <w:szCs w:val="22"/>
          <w:lang w:val="es-ES"/>
        </w:rPr>
        <w:t xml:space="preserve"> incluida en las tasa abonadas.</w:t>
      </w:r>
    </w:p>
    <w:p w:rsidR="00F37F64" w:rsidRDefault="00F37F64" w:rsidP="00D37D22">
      <w:pPr>
        <w:rPr>
          <w:rFonts w:ascii="Calibri" w:eastAsiaTheme="majorEastAsia" w:hAnsi="Calibri" w:cs="Calibri"/>
          <w:noProof/>
          <w:color w:val="1481AB" w:themeColor="accent1" w:themeShade="BF"/>
          <w:sz w:val="36"/>
          <w:szCs w:val="36"/>
          <w:lang w:val="es-ES"/>
        </w:rPr>
      </w:pPr>
    </w:p>
    <w:p w:rsidR="00D37D22" w:rsidRDefault="00F37F64" w:rsidP="00D37D22">
      <w:pPr>
        <w:rPr>
          <w:rFonts w:ascii="Calibri" w:eastAsiaTheme="majorEastAsia" w:hAnsi="Calibri" w:cs="Calibri"/>
          <w:noProof/>
          <w:color w:val="1481AB" w:themeColor="accent1" w:themeShade="BF"/>
          <w:sz w:val="36"/>
          <w:szCs w:val="36"/>
          <w:lang w:val="es-ES"/>
        </w:rPr>
      </w:pPr>
      <w:r>
        <w:rPr>
          <w:rFonts w:ascii="Calibri" w:eastAsiaTheme="majorEastAsia" w:hAnsi="Calibri" w:cs="Calibri"/>
          <w:noProof/>
          <w:color w:val="1481AB" w:themeColor="accent1" w:themeShade="BF"/>
          <w:sz w:val="36"/>
          <w:szCs w:val="36"/>
          <w:lang w:val="es-ES"/>
        </w:rPr>
        <w:t>P</w:t>
      </w:r>
      <w:r w:rsidR="008C420A">
        <w:rPr>
          <w:rFonts w:ascii="Calibri" w:eastAsiaTheme="majorEastAsia" w:hAnsi="Calibri" w:cs="Calibri"/>
          <w:noProof/>
          <w:color w:val="1481AB" w:themeColor="accent1" w:themeShade="BF"/>
          <w:sz w:val="36"/>
          <w:szCs w:val="36"/>
          <w:lang w:val="es-ES"/>
        </w:rPr>
        <w:t>ruebas de selección</w:t>
      </w:r>
      <w:r w:rsidR="00510489" w:rsidRPr="003928FA">
        <w:rPr>
          <w:rFonts w:ascii="Calibri" w:eastAsiaTheme="majorEastAsia" w:hAnsi="Calibri" w:cs="Calibri"/>
          <w:noProof/>
          <w:color w:val="1481AB" w:themeColor="accent1" w:themeShade="BF"/>
          <w:sz w:val="36"/>
          <w:szCs w:val="36"/>
          <w:lang w:val="es-ES"/>
        </w:rPr>
        <w:t>:</w:t>
      </w:r>
    </w:p>
    <w:p w:rsidR="00565D56" w:rsidRPr="00565D56" w:rsidRDefault="00D24314" w:rsidP="00D37D22">
      <w:pPr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eastAsiaTheme="majorEastAsia" w:hAnsi="Calibri" w:cs="Calibri"/>
          <w:noProof/>
          <w:sz w:val="22"/>
          <w:szCs w:val="22"/>
          <w:lang w:val="es-ES"/>
        </w:rPr>
        <w:t>Se realizará</w:t>
      </w:r>
      <w:r w:rsidR="00565D56" w:rsidRPr="00565D56">
        <w:rPr>
          <w:rFonts w:ascii="Calibri" w:eastAsiaTheme="majorEastAsia" w:hAnsi="Calibri" w:cs="Calibri"/>
          <w:noProof/>
          <w:sz w:val="22"/>
          <w:szCs w:val="22"/>
          <w:lang w:val="es-ES"/>
        </w:rPr>
        <w:t>n el día 30 de diciembre de 2017 en la localidad de Pozoblanco, si fueran suspendidas por causas ajenas a la organización, se convocar</w:t>
      </w:r>
      <w:r w:rsidR="00565D56">
        <w:rPr>
          <w:rFonts w:ascii="Calibri" w:eastAsiaTheme="majorEastAsia" w:hAnsi="Calibri" w:cs="Calibri"/>
          <w:noProof/>
          <w:sz w:val="22"/>
          <w:szCs w:val="22"/>
          <w:lang w:val="es-ES"/>
        </w:rPr>
        <w:t>á</w:t>
      </w:r>
      <w:r w:rsidR="00565D56" w:rsidRPr="00565D56">
        <w:rPr>
          <w:rFonts w:ascii="Calibri" w:eastAsiaTheme="majorEastAsia" w:hAnsi="Calibri" w:cs="Calibri"/>
          <w:noProof/>
          <w:sz w:val="22"/>
          <w:szCs w:val="22"/>
          <w:lang w:val="es-ES"/>
        </w:rPr>
        <w:t xml:space="preserve"> a l</w:t>
      </w:r>
      <w:r>
        <w:rPr>
          <w:rFonts w:ascii="Calibri" w:eastAsiaTheme="majorEastAsia" w:hAnsi="Calibri" w:cs="Calibri"/>
          <w:noProof/>
          <w:sz w:val="22"/>
          <w:szCs w:val="22"/>
          <w:lang w:val="es-ES"/>
        </w:rPr>
        <w:t>os aspirantes por correo electró</w:t>
      </w:r>
      <w:r w:rsidR="00565D56" w:rsidRPr="00565D56">
        <w:rPr>
          <w:rFonts w:ascii="Calibri" w:eastAsiaTheme="majorEastAsia" w:hAnsi="Calibri" w:cs="Calibri"/>
          <w:noProof/>
          <w:sz w:val="22"/>
          <w:szCs w:val="22"/>
          <w:lang w:val="es-ES"/>
        </w:rPr>
        <w:t>nico con una nueva fecha y/o emplazamiento</w:t>
      </w:r>
      <w:r w:rsidR="00565D56">
        <w:rPr>
          <w:rFonts w:ascii="Calibri" w:eastAsiaTheme="majorEastAsia" w:hAnsi="Calibri" w:cs="Calibri"/>
          <w:noProof/>
          <w:sz w:val="22"/>
          <w:szCs w:val="22"/>
          <w:lang w:val="es-ES"/>
        </w:rPr>
        <w:t>.</w:t>
      </w:r>
    </w:p>
    <w:p w:rsidR="00F37F64" w:rsidRDefault="00D24314" w:rsidP="00D37D22">
      <w:pPr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t>El proceso de selección constará</w:t>
      </w:r>
      <w:r w:rsidR="00F37F64">
        <w:rPr>
          <w:rFonts w:ascii="Calibri" w:hAnsi="Calibri" w:cs="Calibri"/>
          <w:noProof/>
          <w:sz w:val="22"/>
          <w:szCs w:val="22"/>
          <w:lang w:val="es-ES"/>
        </w:rPr>
        <w:t xml:space="preserve"> de tres pruebas distintas en las </w:t>
      </w:r>
      <w:r w:rsidR="00510489" w:rsidRPr="00144A1C">
        <w:rPr>
          <w:rFonts w:ascii="Calibri" w:hAnsi="Calibri" w:cs="Calibri"/>
          <w:noProof/>
          <w:sz w:val="22"/>
          <w:szCs w:val="22"/>
          <w:lang w:val="es-ES"/>
        </w:rPr>
        <w:t>que los participantes tendrán que demostra</w:t>
      </w:r>
      <w:r w:rsidR="00D37D22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r </w:t>
      </w:r>
      <w:r w:rsidR="00510489" w:rsidRPr="00144A1C">
        <w:rPr>
          <w:rFonts w:ascii="Calibri" w:hAnsi="Calibri" w:cs="Calibri"/>
          <w:noProof/>
          <w:sz w:val="22"/>
          <w:szCs w:val="22"/>
          <w:lang w:val="es-ES"/>
        </w:rPr>
        <w:t>sus habilidades tanto de pilotaje y copilotaje, como de mecánica.</w:t>
      </w:r>
    </w:p>
    <w:p w:rsidR="00F37F64" w:rsidRDefault="00F37F64" w:rsidP="00D37D22">
      <w:pPr>
        <w:rPr>
          <w:rFonts w:ascii="Calibri" w:hAnsi="Calibri" w:cs="Calibri"/>
          <w:noProof/>
          <w:sz w:val="22"/>
          <w:szCs w:val="22"/>
          <w:lang w:val="es-ES"/>
        </w:rPr>
      </w:pPr>
      <w:r w:rsidRPr="00F2103E">
        <w:rPr>
          <w:rFonts w:ascii="Calibri" w:hAnsi="Calibri" w:cs="Calibri"/>
          <w:b/>
          <w:noProof/>
          <w:sz w:val="22"/>
          <w:szCs w:val="22"/>
          <w:lang w:val="es-ES"/>
        </w:rPr>
        <w:t>Prueba 1: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 xml:space="preserve"> Esta prueba consistirá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 en pilotar un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 xml:space="preserve"> vehiculo de similares características al que participará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 en la competición Panda Raid, en un tramo abierto de tierra.</w:t>
      </w:r>
      <w:r w:rsidR="00303350">
        <w:rPr>
          <w:rFonts w:ascii="Calibri" w:hAnsi="Calibri" w:cs="Calibri"/>
          <w:noProof/>
          <w:sz w:val="22"/>
          <w:szCs w:val="22"/>
          <w:lang w:val="es-ES"/>
        </w:rPr>
        <w:t xml:space="preserve"> Se realizará de forma individual.</w:t>
      </w:r>
    </w:p>
    <w:p w:rsidR="00F2103E" w:rsidRDefault="00F2103E" w:rsidP="00D37D22">
      <w:pPr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t xml:space="preserve">Se evaluará por parte de 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D. </w:t>
      </w:r>
      <w:r>
        <w:rPr>
          <w:rFonts w:ascii="Calibri" w:hAnsi="Calibri" w:cs="Calibri"/>
          <w:noProof/>
          <w:sz w:val="22"/>
          <w:szCs w:val="22"/>
          <w:lang w:val="es-ES"/>
        </w:rPr>
        <w:t>Juan Jesús Coca (Piloto experimentado de Rallye y Raid), la destreza en el pilotaje del vehiculo, con una puntuación de 0 a 10.</w:t>
      </w:r>
    </w:p>
    <w:p w:rsidR="00F2103E" w:rsidRDefault="00F37F64" w:rsidP="00D37D22">
      <w:pPr>
        <w:rPr>
          <w:rFonts w:ascii="Calibri" w:hAnsi="Calibri" w:cs="Calibri"/>
          <w:noProof/>
          <w:sz w:val="22"/>
          <w:szCs w:val="22"/>
          <w:lang w:val="es-ES"/>
        </w:rPr>
      </w:pPr>
      <w:r w:rsidRPr="00F2103E">
        <w:rPr>
          <w:rFonts w:ascii="Calibri" w:hAnsi="Calibri" w:cs="Calibri"/>
          <w:b/>
          <w:noProof/>
          <w:sz w:val="22"/>
          <w:szCs w:val="22"/>
          <w:lang w:val="es-ES"/>
        </w:rPr>
        <w:t>Prueba 2: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 xml:space="preserve"> Esta prueba consistirá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 en copilotar un vehiculo</w:t>
      </w:r>
      <w:r w:rsidR="00F2103E">
        <w:rPr>
          <w:rFonts w:ascii="Calibri" w:hAnsi="Calibri" w:cs="Calibri"/>
          <w:noProof/>
          <w:sz w:val="22"/>
          <w:szCs w:val="22"/>
          <w:lang w:val="es-ES"/>
        </w:rPr>
        <w:t xml:space="preserve"> de similares ca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racterísticas al que participará</w:t>
      </w:r>
      <w:r w:rsidR="00F2103E">
        <w:rPr>
          <w:rFonts w:ascii="Calibri" w:hAnsi="Calibri" w:cs="Calibri"/>
          <w:noProof/>
          <w:sz w:val="22"/>
          <w:szCs w:val="22"/>
          <w:lang w:val="es-ES"/>
        </w:rPr>
        <w:t xml:space="preserve"> en la competición PandaRaid, en un tramo abierto de tierra o asfalto.</w:t>
      </w:r>
      <w:r w:rsidR="00303350">
        <w:rPr>
          <w:rFonts w:ascii="Calibri" w:hAnsi="Calibri" w:cs="Calibri"/>
          <w:noProof/>
          <w:sz w:val="22"/>
          <w:szCs w:val="22"/>
          <w:lang w:val="es-ES"/>
        </w:rPr>
        <w:t xml:space="preserve"> Se realizará de forma individual.</w:t>
      </w:r>
    </w:p>
    <w:p w:rsidR="00F2103E" w:rsidRDefault="00F2103E" w:rsidP="00F2103E">
      <w:pPr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t xml:space="preserve">Se </w:t>
      </w:r>
      <w:r w:rsidR="00303350">
        <w:rPr>
          <w:rFonts w:ascii="Calibri" w:hAnsi="Calibri" w:cs="Calibri"/>
          <w:noProof/>
          <w:sz w:val="22"/>
          <w:szCs w:val="22"/>
          <w:lang w:val="es-ES"/>
        </w:rPr>
        <w:t>evaluará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 por parte de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 Dª</w:t>
      </w:r>
      <w:r>
        <w:rPr>
          <w:rFonts w:ascii="Calibri" w:hAnsi="Calibri" w:cs="Calibri"/>
          <w:noProof/>
          <w:sz w:val="22"/>
          <w:szCs w:val="22"/>
          <w:lang w:val="es-ES"/>
        </w:rPr>
        <w:t>María Luisa Benitez (Copiloto experimentada de Rallye y Raid), la destreza en el manejo del Road Boot y labores propias del copiloto, con una puntuación del 0 al 10.</w:t>
      </w:r>
    </w:p>
    <w:p w:rsidR="00303350" w:rsidRDefault="00F2103E" w:rsidP="00D37D22">
      <w:pPr>
        <w:rPr>
          <w:rFonts w:ascii="Calibri" w:hAnsi="Calibri" w:cs="Calibri"/>
          <w:noProof/>
          <w:sz w:val="22"/>
          <w:szCs w:val="22"/>
          <w:lang w:val="es-ES"/>
        </w:rPr>
      </w:pPr>
      <w:r w:rsidRPr="00F2103E">
        <w:rPr>
          <w:rFonts w:ascii="Calibri" w:hAnsi="Calibri" w:cs="Calibri"/>
          <w:b/>
          <w:noProof/>
          <w:sz w:val="22"/>
          <w:szCs w:val="22"/>
          <w:lang w:val="es-ES"/>
        </w:rPr>
        <w:t>Prueba 3: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 xml:space="preserve"> En esta prueba se pedirá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 a los aspirantes que real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icen algunas intervenciones mecá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nicas </w:t>
      </w:r>
      <w:r w:rsidR="00303350">
        <w:rPr>
          <w:rFonts w:ascii="Calibri" w:hAnsi="Calibri" w:cs="Calibri"/>
          <w:noProof/>
          <w:sz w:val="22"/>
          <w:szCs w:val="22"/>
          <w:lang w:val="es-ES"/>
        </w:rPr>
        <w:t>de reparación o mantenimiento, a un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 xml:space="preserve"> vehiculo de similares caracterí</w:t>
      </w:r>
      <w:r w:rsidR="00303350">
        <w:rPr>
          <w:rFonts w:ascii="Calibri" w:hAnsi="Calibri" w:cs="Calibri"/>
          <w:noProof/>
          <w:sz w:val="22"/>
          <w:szCs w:val="22"/>
          <w:lang w:val="es-ES"/>
        </w:rPr>
        <w:t>sticas al que participará en la competición PandaRaid. Se realizará por parejas.</w:t>
      </w:r>
    </w:p>
    <w:p w:rsidR="00303350" w:rsidRDefault="00303350" w:rsidP="00D37D22">
      <w:pPr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t xml:space="preserve">Se evaluará por parte de 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D. </w:t>
      </w:r>
      <w:r>
        <w:rPr>
          <w:rFonts w:ascii="Calibri" w:hAnsi="Calibri" w:cs="Calibri"/>
          <w:noProof/>
          <w:sz w:val="22"/>
          <w:szCs w:val="22"/>
          <w:lang w:val="es-ES"/>
        </w:rPr>
        <w:t>Jose Carlos Garcia y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 D. 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Rafael García (Racingcor competición), las habilidades y conocimientos que los aspirantes demuestren en la reparación y mantenimiento del vehículo, calificandolos </w:t>
      </w:r>
      <w:r w:rsidR="009A4BFB">
        <w:rPr>
          <w:rFonts w:ascii="Calibri" w:hAnsi="Calibri" w:cs="Calibri"/>
          <w:noProof/>
          <w:sz w:val="22"/>
          <w:szCs w:val="22"/>
          <w:lang w:val="es-ES"/>
        </w:rPr>
        <w:t xml:space="preserve">por pareja </w:t>
      </w:r>
      <w:r>
        <w:rPr>
          <w:rFonts w:ascii="Calibri" w:hAnsi="Calibri" w:cs="Calibri"/>
          <w:noProof/>
          <w:sz w:val="22"/>
          <w:szCs w:val="22"/>
          <w:lang w:val="es-ES"/>
        </w:rPr>
        <w:t>con una puntuación del 0 a 10.</w:t>
      </w:r>
    </w:p>
    <w:p w:rsidR="00D24314" w:rsidRDefault="00D24314" w:rsidP="00D37D22">
      <w:pPr>
        <w:rPr>
          <w:rFonts w:ascii="Calibri" w:hAnsi="Calibri" w:cs="Calibri"/>
          <w:noProof/>
          <w:sz w:val="22"/>
          <w:szCs w:val="22"/>
          <w:lang w:val="es-ES"/>
        </w:rPr>
      </w:pPr>
    </w:p>
    <w:p w:rsidR="009A4BFB" w:rsidRDefault="009A4BFB" w:rsidP="009A4BFB">
      <w:pPr>
        <w:rPr>
          <w:rFonts w:ascii="Calibri" w:hAnsi="Calibri" w:cs="Calibri"/>
          <w:noProof/>
          <w:lang w:val="es-ES"/>
        </w:rPr>
      </w:pPr>
      <w:r>
        <w:rPr>
          <w:rFonts w:ascii="Calibri" w:eastAsiaTheme="majorEastAsia" w:hAnsi="Calibri" w:cs="Calibri"/>
          <w:noProof/>
          <w:color w:val="1481AB" w:themeColor="accent1" w:themeShade="BF"/>
          <w:sz w:val="36"/>
          <w:szCs w:val="36"/>
          <w:lang w:val="es-ES"/>
        </w:rPr>
        <w:lastRenderedPageBreak/>
        <w:t>Evaluación de las pruebas:</w:t>
      </w:r>
    </w:p>
    <w:p w:rsidR="009A4BFB" w:rsidRDefault="00B62C39" w:rsidP="009A4BFB">
      <w:pPr>
        <w:keepNext/>
        <w:keepLines/>
        <w:spacing w:before="400" w:after="40"/>
        <w:outlineLvl w:val="0"/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t>Tras la realización de las</w:t>
      </w:r>
      <w:r w:rsidR="00D37D22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tres pruebas</w:t>
      </w:r>
      <w:r w:rsidR="009A4BFB">
        <w:rPr>
          <w:rFonts w:ascii="Calibri" w:hAnsi="Calibri" w:cs="Calibri"/>
          <w:noProof/>
          <w:sz w:val="22"/>
          <w:szCs w:val="22"/>
          <w:lang w:val="es-ES"/>
        </w:rPr>
        <w:t>, cada pareja dispondra de 5 puntuaciones. Las dos primeras procedentes de la pueba 1 (una por cada miembro de la pareja inscrita), otras dos procedentes de la prueba 2 (una por cada miembro de la pareja inscrita)</w:t>
      </w:r>
      <w:r w:rsidR="00D37D22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y </w:t>
      </w:r>
      <w:r w:rsidR="009A4BFB">
        <w:rPr>
          <w:rFonts w:ascii="Calibri" w:hAnsi="Calibri" w:cs="Calibri"/>
          <w:noProof/>
          <w:sz w:val="22"/>
          <w:szCs w:val="22"/>
          <w:lang w:val="es-ES"/>
        </w:rPr>
        <w:t>una quinta puntuación procedente de la prueba mecanica (una única por pareja).</w:t>
      </w:r>
    </w:p>
    <w:p w:rsidR="009A4BFB" w:rsidRDefault="009A4BFB" w:rsidP="009A4BFB">
      <w:pPr>
        <w:keepNext/>
        <w:keepLines/>
        <w:spacing w:before="400" w:after="40"/>
        <w:outlineLvl w:val="0"/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t>La evaluación inicial de la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s parejas aspirantes, consistirá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 en una media</w:t>
      </w:r>
      <w:r w:rsidR="00D37D22"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aritmética </w:t>
      </w:r>
      <w:r>
        <w:rPr>
          <w:rFonts w:ascii="Calibri" w:hAnsi="Calibri" w:cs="Calibri"/>
          <w:noProof/>
          <w:sz w:val="22"/>
          <w:szCs w:val="22"/>
          <w:lang w:val="es-ES"/>
        </w:rPr>
        <w:t>de las cinco puntuaciones obtenidas.</w:t>
      </w:r>
    </w:p>
    <w:p w:rsidR="00AD55BB" w:rsidRDefault="009A4BFB" w:rsidP="009A4BFB">
      <w:pPr>
        <w:keepNext/>
        <w:keepLines/>
        <w:spacing w:before="400" w:after="40"/>
        <w:outlineLvl w:val="0"/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t xml:space="preserve">Las parejas aspirantes formadas por miembros 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del equipo UCO Autosport, tendrá</w:t>
      </w:r>
      <w:r>
        <w:rPr>
          <w:rFonts w:ascii="Calibri" w:hAnsi="Calibri" w:cs="Calibri"/>
          <w:noProof/>
          <w:sz w:val="22"/>
          <w:szCs w:val="22"/>
          <w:lang w:val="es-ES"/>
        </w:rPr>
        <w:t>n una ponderación de la evaluación inicial de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 hasta un 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 1.15, correspondiente 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a un </w:t>
      </w:r>
      <w:r>
        <w:rPr>
          <w:rFonts w:ascii="Calibri" w:hAnsi="Calibri" w:cs="Calibri"/>
          <w:noProof/>
          <w:sz w:val="22"/>
          <w:szCs w:val="22"/>
          <w:lang w:val="es-ES"/>
        </w:rPr>
        <w:t>(15%)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 de bonificación,  que será asignado a criterio del Coordinador del Aula del Motor D. Rafael Pérez Alcántara, en función de la participación de las aspirantes en el proyecto de construcci</w:t>
      </w:r>
      <w:r w:rsidR="009653F5">
        <w:rPr>
          <w:rFonts w:ascii="Calibri" w:hAnsi="Calibri" w:cs="Calibri"/>
          <w:noProof/>
          <w:sz w:val="22"/>
          <w:szCs w:val="22"/>
          <w:lang w:val="es-ES"/>
        </w:rPr>
        <w:t>ón de los coches que participará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>n en la PandaRaid.</w:t>
      </w:r>
    </w:p>
    <w:p w:rsidR="00AD55BB" w:rsidRDefault="00AD55BB" w:rsidP="009A4BFB">
      <w:pPr>
        <w:keepNext/>
        <w:keepLines/>
        <w:spacing w:before="400" w:after="40"/>
        <w:outlineLvl w:val="0"/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t>La evaluación final, será el resultado de ponderar la evalución inicial, por los coeficientes asignados por el Coordinador del Aula del Motor.</w:t>
      </w:r>
    </w:p>
    <w:p w:rsidR="00AD55BB" w:rsidRDefault="00AD55BB" w:rsidP="009A4BFB">
      <w:pPr>
        <w:keepNext/>
        <w:keepLines/>
        <w:spacing w:before="400" w:after="40"/>
        <w:outlineLvl w:val="0"/>
        <w:rPr>
          <w:rFonts w:ascii="Calibri" w:hAnsi="Calibri" w:cs="Calibri"/>
          <w:noProof/>
          <w:sz w:val="22"/>
          <w:szCs w:val="22"/>
          <w:lang w:val="es-ES"/>
        </w:rPr>
      </w:pPr>
    </w:p>
    <w:p w:rsidR="00AD55BB" w:rsidRDefault="00AD55BB" w:rsidP="00AD55BB">
      <w:pPr>
        <w:rPr>
          <w:rFonts w:ascii="Calibri" w:hAnsi="Calibri" w:cs="Calibri"/>
          <w:noProof/>
          <w:lang w:val="es-ES"/>
        </w:rPr>
      </w:pPr>
      <w:r>
        <w:rPr>
          <w:rFonts w:ascii="Calibri" w:eastAsiaTheme="majorEastAsia" w:hAnsi="Calibri" w:cs="Calibri"/>
          <w:noProof/>
          <w:color w:val="1481AB" w:themeColor="accent1" w:themeShade="BF"/>
          <w:sz w:val="36"/>
          <w:szCs w:val="36"/>
          <w:lang w:val="es-ES"/>
        </w:rPr>
        <w:t>Proclamación del proceso de selección:</w:t>
      </w:r>
    </w:p>
    <w:p w:rsidR="00565D56" w:rsidRDefault="00565D56" w:rsidP="009A4BFB">
      <w:pPr>
        <w:keepNext/>
        <w:keepLines/>
        <w:spacing w:before="400" w:after="40"/>
        <w:outlineLvl w:val="0"/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t>Los resultados del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 xml:space="preserve"> proceso de selección se enviará</w:t>
      </w:r>
      <w:r>
        <w:rPr>
          <w:rFonts w:ascii="Calibri" w:hAnsi="Calibri" w:cs="Calibri"/>
          <w:noProof/>
          <w:sz w:val="22"/>
          <w:szCs w:val="22"/>
          <w:lang w:val="es-ES"/>
        </w:rPr>
        <w:t>n a los distintos aspirantes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, a través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 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de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 sus cor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reos electró</w:t>
      </w:r>
      <w:r w:rsidR="009653F5">
        <w:rPr>
          <w:rFonts w:ascii="Calibri" w:hAnsi="Calibri" w:cs="Calibri"/>
          <w:noProof/>
          <w:sz w:val="22"/>
          <w:szCs w:val="22"/>
          <w:lang w:val="es-ES"/>
        </w:rPr>
        <w:t>nicos en el plazo má</w:t>
      </w:r>
      <w:r>
        <w:rPr>
          <w:rFonts w:ascii="Calibri" w:hAnsi="Calibri" w:cs="Calibri"/>
          <w:noProof/>
          <w:sz w:val="22"/>
          <w:szCs w:val="22"/>
          <w:lang w:val="es-ES"/>
        </w:rPr>
        <w:t>ximo de una semana</w:t>
      </w:r>
    </w:p>
    <w:p w:rsidR="00D37D22" w:rsidRDefault="00D37D22" w:rsidP="009A4BFB">
      <w:pPr>
        <w:keepNext/>
        <w:keepLines/>
        <w:spacing w:before="400" w:after="40"/>
        <w:outlineLvl w:val="0"/>
        <w:rPr>
          <w:rFonts w:ascii="Calibri" w:hAnsi="Calibri" w:cs="Calibri"/>
          <w:noProof/>
          <w:sz w:val="22"/>
          <w:szCs w:val="22"/>
          <w:lang w:val="es-ES"/>
        </w:rPr>
      </w:pPr>
      <w:r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A la pareja 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aspirante </w:t>
      </w:r>
      <w:r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con la mayor 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>puntuación obtenida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,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 se le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 xml:space="preserve"> 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>realiazará</w:t>
      </w:r>
      <w:r w:rsidRPr="00144A1C">
        <w:rPr>
          <w:rFonts w:ascii="Calibri" w:hAnsi="Calibri" w:cs="Calibri"/>
          <w:noProof/>
          <w:sz w:val="22"/>
          <w:szCs w:val="22"/>
          <w:lang w:val="es-ES"/>
        </w:rPr>
        <w:t xml:space="preserve"> un examen 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mé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dico y </w:t>
      </w:r>
      <w:r w:rsidRPr="00144A1C">
        <w:rPr>
          <w:rFonts w:ascii="Calibri" w:hAnsi="Calibri" w:cs="Calibri"/>
          <w:noProof/>
          <w:sz w:val="22"/>
          <w:szCs w:val="22"/>
          <w:lang w:val="es-ES"/>
        </w:rPr>
        <w:t>psico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ló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>gico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,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 antes de proceder con el a</w:t>
      </w:r>
      <w:r w:rsidRPr="00144A1C">
        <w:rPr>
          <w:rFonts w:ascii="Calibri" w:hAnsi="Calibri" w:cs="Calibri"/>
          <w:noProof/>
          <w:sz w:val="22"/>
          <w:szCs w:val="22"/>
          <w:lang w:val="es-ES"/>
        </w:rPr>
        <w:t>nu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>n</w:t>
      </w:r>
      <w:r w:rsidRPr="00144A1C">
        <w:rPr>
          <w:rFonts w:ascii="Calibri" w:hAnsi="Calibri" w:cs="Calibri"/>
          <w:noProof/>
          <w:sz w:val="22"/>
          <w:szCs w:val="22"/>
          <w:lang w:val="es-ES"/>
        </w:rPr>
        <w:t>cio de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>finitivo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>,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 como </w:t>
      </w:r>
      <w:r w:rsidR="00D24314">
        <w:rPr>
          <w:rFonts w:ascii="Calibri" w:hAnsi="Calibri" w:cs="Calibri"/>
          <w:noProof/>
          <w:sz w:val="22"/>
          <w:szCs w:val="22"/>
          <w:lang w:val="es-ES"/>
        </w:rPr>
        <w:t xml:space="preserve">seleccionados para participar </w:t>
      </w:r>
      <w:r w:rsidR="00AD55BB">
        <w:rPr>
          <w:rFonts w:ascii="Calibri" w:hAnsi="Calibri" w:cs="Calibri"/>
          <w:noProof/>
          <w:sz w:val="22"/>
          <w:szCs w:val="22"/>
          <w:lang w:val="es-ES"/>
        </w:rPr>
        <w:t xml:space="preserve"> en la decima PandaRaid</w:t>
      </w:r>
      <w:r w:rsidRPr="00144A1C">
        <w:rPr>
          <w:rFonts w:ascii="Calibri" w:hAnsi="Calibri" w:cs="Calibri"/>
          <w:noProof/>
          <w:sz w:val="22"/>
          <w:szCs w:val="22"/>
          <w:lang w:val="es-ES"/>
        </w:rPr>
        <w:t>.</w:t>
      </w:r>
    </w:p>
    <w:p w:rsidR="00565D56" w:rsidRPr="00144A1C" w:rsidRDefault="00565D56" w:rsidP="009A4BFB">
      <w:pPr>
        <w:keepNext/>
        <w:keepLines/>
        <w:spacing w:before="400" w:after="40"/>
        <w:outlineLvl w:val="0"/>
        <w:rPr>
          <w:rFonts w:ascii="Calibri" w:hAnsi="Calibri" w:cs="Calibri"/>
          <w:noProof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t>Si por algún motivo los aspirantes seleccionados no pudieran participar en las fechas del evento deportivo, serían sustituidos por los inmedi</w:t>
      </w:r>
      <w:r w:rsidR="00A47139">
        <w:rPr>
          <w:rFonts w:ascii="Calibri" w:hAnsi="Calibri" w:cs="Calibri"/>
          <w:noProof/>
          <w:sz w:val="22"/>
          <w:szCs w:val="22"/>
          <w:lang w:val="es-ES"/>
        </w:rPr>
        <w:t>atamente siguientes con mayor puntuación ponderada.</w:t>
      </w:r>
    </w:p>
    <w:p w:rsidR="00510489" w:rsidRDefault="00510489" w:rsidP="009A4BFB">
      <w:pPr>
        <w:keepNext/>
        <w:keepLines/>
        <w:spacing w:before="400" w:after="40"/>
        <w:outlineLvl w:val="0"/>
        <w:rPr>
          <w:rFonts w:ascii="Calibri" w:eastAsiaTheme="majorEastAsia" w:hAnsi="Calibri" w:cs="Calibri"/>
          <w:noProof/>
          <w:color w:val="1481AB" w:themeColor="accent1" w:themeShade="BF"/>
          <w:sz w:val="36"/>
          <w:szCs w:val="36"/>
          <w:lang w:val="es-ES"/>
        </w:rPr>
      </w:pPr>
    </w:p>
    <w:p w:rsidR="00510489" w:rsidRPr="003928FA" w:rsidRDefault="00510489">
      <w:pPr>
        <w:rPr>
          <w:rFonts w:ascii="Calibri" w:hAnsi="Calibri" w:cs="Calibri"/>
          <w:noProof/>
          <w:lang w:val="es-ES"/>
        </w:rPr>
      </w:pPr>
    </w:p>
    <w:sectPr w:rsidR="00510489" w:rsidRPr="003928FA" w:rsidSect="00303350">
      <w:headerReference w:type="default" r:id="rId9"/>
      <w:footerReference w:type="default" r:id="rId10"/>
      <w:pgSz w:w="12240" w:h="15840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DB" w:rsidRDefault="005776DB">
      <w:pPr>
        <w:spacing w:after="0"/>
      </w:pPr>
      <w:r>
        <w:separator/>
      </w:r>
    </w:p>
  </w:endnote>
  <w:endnote w:type="continuationSeparator" w:id="1">
    <w:p w:rsidR="005776DB" w:rsidRDefault="005776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53" w:rsidRDefault="00144A1C">
    <w:pPr>
      <w:pStyle w:val="Piedepgina"/>
    </w:pPr>
    <w:r>
      <w:rPr>
        <w:noProof/>
        <w:lang w:val="es-ES" w:eastAsia="es-ES"/>
      </w:rPr>
      <w:drawing>
        <wp:inline distT="0" distB="0" distL="0" distR="0">
          <wp:extent cx="1228252" cy="10287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jmn6i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432" cy="1043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DB" w:rsidRDefault="005776DB">
      <w:pPr>
        <w:spacing w:after="0"/>
      </w:pPr>
      <w:r>
        <w:separator/>
      </w:r>
    </w:p>
  </w:footnote>
  <w:footnote w:type="continuationSeparator" w:id="1">
    <w:p w:rsidR="005776DB" w:rsidRDefault="005776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50" w:rsidRDefault="00303350" w:rsidP="0030335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497989" cy="99314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-LOGO-AULA-DEL-MOTOR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057" cy="1036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751"/>
    <w:multiLevelType w:val="hybridMultilevel"/>
    <w:tmpl w:val="4E30EE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928FA"/>
    <w:rsid w:val="00066685"/>
    <w:rsid w:val="000A4653"/>
    <w:rsid w:val="00115D4D"/>
    <w:rsid w:val="00144A1C"/>
    <w:rsid w:val="00303350"/>
    <w:rsid w:val="003928FA"/>
    <w:rsid w:val="00510489"/>
    <w:rsid w:val="00565D56"/>
    <w:rsid w:val="005776DB"/>
    <w:rsid w:val="00645A82"/>
    <w:rsid w:val="008C420A"/>
    <w:rsid w:val="009653F5"/>
    <w:rsid w:val="009A4BFB"/>
    <w:rsid w:val="00A47139"/>
    <w:rsid w:val="00AD55BB"/>
    <w:rsid w:val="00B62C39"/>
    <w:rsid w:val="00C65C5A"/>
    <w:rsid w:val="00D076F4"/>
    <w:rsid w:val="00D24314"/>
    <w:rsid w:val="00D37D22"/>
    <w:rsid w:val="00DB1F4E"/>
    <w:rsid w:val="00F2103E"/>
    <w:rsid w:val="00F26506"/>
    <w:rsid w:val="00F3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FA"/>
  </w:style>
  <w:style w:type="paragraph" w:styleId="Ttulo1">
    <w:name w:val="heading 1"/>
    <w:basedOn w:val="Normal"/>
    <w:next w:val="Normal"/>
    <w:link w:val="Ttulo1Car"/>
    <w:uiPriority w:val="9"/>
    <w:qFormat/>
    <w:rsid w:val="00DB1F4E"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1F4E"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1F4E"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1F4E"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1F4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1F4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1F4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1F4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1F4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1F4E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DB1F4E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B1F4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1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1F4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1F4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1F4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1F4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1F4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DB1F4E"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1F4E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B1F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B1F4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rsid w:val="00DB1F4E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DB1F4E"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DB1F4E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DB1F4E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DB1F4E"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B1F4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B1F4E"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1F4E"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B1F4E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rsid w:val="00DB1F4E"/>
    <w:pPr>
      <w:spacing w:after="0"/>
    </w:pPr>
  </w:style>
  <w:style w:type="character" w:styleId="Ttulodellibro">
    <w:name w:val="Book Title"/>
    <w:basedOn w:val="Fuentedeprrafopredeter"/>
    <w:uiPriority w:val="33"/>
    <w:qFormat/>
    <w:rsid w:val="00DB1F4E"/>
    <w:rPr>
      <w:b/>
      <w:bCs/>
      <w:smallCap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B1F4E"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DB1F4E"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1F4E"/>
  </w:style>
  <w:style w:type="character" w:styleId="Textoennegrita">
    <w:name w:val="Strong"/>
    <w:basedOn w:val="Fuentedeprrafopredeter"/>
    <w:uiPriority w:val="22"/>
    <w:qFormat/>
    <w:rsid w:val="00DB1F4E"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B1F4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9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8FA"/>
  </w:style>
  <w:style w:type="paragraph" w:styleId="Piedepgina">
    <w:name w:val="footer"/>
    <w:basedOn w:val="Normal"/>
    <w:link w:val="PiedepginaCar"/>
    <w:uiPriority w:val="99"/>
    <w:unhideWhenUsed/>
    <w:rsid w:val="00392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8FA"/>
  </w:style>
  <w:style w:type="paragraph" w:styleId="Textodeglobo">
    <w:name w:val="Balloon Text"/>
    <w:basedOn w:val="Normal"/>
    <w:link w:val="TextodegloboCar"/>
    <w:uiPriority w:val="99"/>
    <w:semiHidden/>
    <w:unhideWhenUsed/>
    <w:rsid w:val="0039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8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37D22"/>
    <w:rPr>
      <w:color w:val="6EAC1C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7D2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yWMPR3HOUWskvV1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%20SCX\AppData\Roaming\Microsoft\Plantillas\Dise&#241;o%20de%20flujo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</Template>
  <TotalTime>11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Morales</dc:creator>
  <cp:keywords/>
  <cp:lastModifiedBy>RAFAEL PEREZ ALCANTARA</cp:lastModifiedBy>
  <cp:revision>2</cp:revision>
  <dcterms:created xsi:type="dcterms:W3CDTF">2017-12-13T15:31:00Z</dcterms:created>
  <dcterms:modified xsi:type="dcterms:W3CDTF">2017-12-13T15:31:00Z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